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5A6" w:rsidRDefault="00FD2884" w:rsidP="00A83A3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A3C2A">
        <w:rPr>
          <w:rFonts w:ascii="Times New Roman" w:hAnsi="Times New Roman" w:cs="Times New Roman"/>
          <w:b/>
          <w:sz w:val="28"/>
          <w:szCs w:val="28"/>
        </w:rPr>
        <w:t>Раздел 13</w:t>
      </w:r>
      <w:r w:rsidR="00F47D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862FF" w:rsidRPr="000A3C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19B" w:rsidRPr="000A3C2A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работы с детьми и подростками в летний </w:t>
      </w:r>
      <w:r w:rsidR="0017519B" w:rsidRPr="00FE45A6">
        <w:rPr>
          <w:rFonts w:ascii="Times New Roman" w:hAnsi="Times New Roman" w:cs="Times New Roman"/>
          <w:b/>
          <w:sz w:val="28"/>
          <w:szCs w:val="28"/>
          <w:u w:val="single"/>
        </w:rPr>
        <w:t>период</w:t>
      </w:r>
      <w:r w:rsidR="00FE45A6" w:rsidRPr="00FE45A6">
        <w:rPr>
          <w:rFonts w:ascii="Times New Roman" w:hAnsi="Times New Roman"/>
          <w:b/>
          <w:sz w:val="28"/>
          <w:szCs w:val="28"/>
          <w:u w:val="single"/>
        </w:rPr>
        <w:t xml:space="preserve"> с учётом проведения онлайн мероприятий</w:t>
      </w:r>
      <w:r w:rsidR="002A093A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2A093A" w:rsidRDefault="002A093A" w:rsidP="00A83A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7636" w:rsidRDefault="000A7636" w:rsidP="000A7636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586F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01.06.22 г. </w:t>
      </w:r>
      <w:r w:rsidRPr="00BA586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работниками </w:t>
      </w:r>
      <w:proofErr w:type="spellStart"/>
      <w:r w:rsidRPr="00BA586F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Подгорненского</w:t>
      </w:r>
      <w:proofErr w:type="spellEnd"/>
      <w:r w:rsidRPr="00BA586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СДК был проведен детский праздник «Лето начинается» посвященный дню защиты детей. День защиты детей был придуман для того, чтобы напомнить нам, взрослым, о чистоте, искренности и наивности детской души. О том, что дети нуждаются в нашей любви и защите. Что они, когда вырастут, должны вспоминать о </w:t>
      </w:r>
      <w:proofErr w:type="spellStart"/>
      <w:r w:rsidRPr="00BA586F">
        <w:rPr>
          <w:rFonts w:ascii="Times New Roman" w:eastAsia="Times New Roman" w:hAnsi="Times New Roman" w:cs="Times New Roman"/>
          <w:color w:val="333333"/>
          <w:sz w:val="28"/>
          <w:szCs w:val="28"/>
        </w:rPr>
        <w:t>своѐм</w:t>
      </w:r>
      <w:proofErr w:type="spellEnd"/>
      <w:r w:rsidRPr="00BA586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детстве только с доброй улыбкой. Под веселую песню, которая создавала праздничное настроение дети собрались на площади ДК. Радостно, звонко, тепло и красочно прошёл главный праздник детства. Ведущая постаралась, чтобы этот праздник надолго запомнился детям. В этот день была создана праздничная атмосфера. В гости к детям приходила Баба Яга со своими конкурсами, играми и песнями. В конце праздника заглянуло в гости </w:t>
      </w:r>
      <w:proofErr w:type="spellStart"/>
      <w:proofErr w:type="gramStart"/>
      <w:r w:rsidRPr="00BA586F">
        <w:rPr>
          <w:rFonts w:ascii="Times New Roman" w:eastAsia="Times New Roman" w:hAnsi="Times New Roman" w:cs="Times New Roman"/>
          <w:color w:val="333333"/>
          <w:sz w:val="28"/>
          <w:szCs w:val="28"/>
        </w:rPr>
        <w:t>Лето,с</w:t>
      </w:r>
      <w:proofErr w:type="spellEnd"/>
      <w:proofErr w:type="gramEnd"/>
      <w:r w:rsidRPr="00BA586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ним дети искали лучики для солнышка, которые были размещены на территории площади. Было приятно видеть радостные детские лица и слышать весёлый детский смех. Завершился праздник вкусным угощением, все дети полакомились мороженым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0A7636" w:rsidRDefault="00F57F2C" w:rsidP="000A7636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6" w:history="1">
        <w:r w:rsidR="000A7636" w:rsidRPr="0099435F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https://ok.ru/mkukpodgor/topic/155059499825395</w:t>
        </w:r>
      </w:hyperlink>
      <w:r w:rsidR="000A76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0A7636" w:rsidRDefault="000A7636" w:rsidP="000A7636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586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01.06.22 работниками </w:t>
      </w:r>
      <w:proofErr w:type="spellStart"/>
      <w:r w:rsidRPr="00BA586F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Подгорненского</w:t>
      </w:r>
      <w:proofErr w:type="spellEnd"/>
      <w:r w:rsidRPr="00BA586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СДК был проведен конкурс рисунков на асфальте «Детские фантазии». Дружная атмосфера и солнечный день способствовали активному творчеству ребят и созданию ярких рисунков и композиций. В конкурсе приняли участие дети всех возрастных групп. Дети с энтузиазмом взялись за разноцветные мелки, и вот на серой поверхности появились яркие следы. Еще недавно скучный темно-серый асфальт заиграл всеми цветами радуги: на нем появились, кораблики, бабочки, порхающие возле чудесных цветов, дома, солнце и смешные человечки. Каждый рисунок получился хорош по-своему и победителей определить невозможно, победила — дружба! Конкурс завершился, а мы еще долго будем любоваться яркими детскими рисунками на асфальте. Яркие,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A586F">
        <w:rPr>
          <w:rFonts w:ascii="Times New Roman" w:eastAsia="Times New Roman" w:hAnsi="Times New Roman" w:cs="Times New Roman"/>
          <w:color w:val="333333"/>
          <w:sz w:val="28"/>
          <w:szCs w:val="28"/>
        </w:rPr>
        <w:t>красочные рисунки были наполнены миром и добром. Спасибо всем участникам!</w:t>
      </w:r>
    </w:p>
    <w:p w:rsidR="000A7636" w:rsidRDefault="00F57F2C" w:rsidP="000A7636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7" w:history="1">
        <w:r w:rsidR="000A7636" w:rsidRPr="0099435F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https://ok.ru/mkukpodgor/topic/155059510180083</w:t>
        </w:r>
      </w:hyperlink>
      <w:r w:rsidR="000A76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0A7636" w:rsidRDefault="00152FF7" w:rsidP="000A7636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03.06.22 г.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работниками МКУК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было проведено Открытие лагерной смены оздоровительного лагеря «Звёздочка», «Все затеи в гости к нам». Наступили долгожданные каникулы. Но многие ребята не расстаются со школой в эти дни. Двери школы даже на каникулах открыты для встречи с учениками. Мальчишки и девчонки находятся в предвкушении чего-то интересного, весёлого, запоминающегося. Отличное время для того, чтобы провести эти дни с пользой: отдохнуть, позаниматься спортом, узнать новое о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мире и о себе, ближе познакомиться друг с другом и завести новых друзей. Ведущие подготовили для детей много конкурсов, викторин и соревнований. Дети с большим удовольствием играли в игры и участвовали в викторинах. Ребята включились в активную и насыщенную лагерную жизнь, зарядились положительными эмоциями. Желаем, чтобы вся лагерная смена прошла так же задорно, как открытие смены! Хорошего летнего отдыха!</w:t>
      </w:r>
    </w:p>
    <w:p w:rsidR="00152FF7" w:rsidRDefault="00F57F2C" w:rsidP="000A7636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8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https://ok.ru/mkukpodgor/topic/155066438514931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0A7636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06.06.22 г.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работниками МКУК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был проведен литературный праздник «В волшебной стране Лукоморье» посвященный А.С. Пушкину. На праздник пришли дети с пришкольного лагеря «Звездочка». Вступительная беседа напомнила юным читателям о жизненном и творческом пути поэта. Ребята совершили путешествие по сказкам, соревновались в викторине «Знатоки сказок», «Узнай героя по описанию», «Кому из героев принадлежал данный предмет? Как он его использовал?». В игре «Волшебный сундучок» ребята отгадывали какие предметы спрятаны в сундучок, называли сказку, в которой этот предмет встречался, узнавали сказки по иллюстрациям. В конце мероприятия дети записывали свои желания, чтобы золотая рыбка их исполнила. Мероприятие прошло интересно и с пользой.</w:t>
      </w:r>
    </w:p>
    <w:p w:rsidR="00152FF7" w:rsidRDefault="00F57F2C" w:rsidP="000A7636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9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https://ok.ru/mkukpodgor/topic/155077129795827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08.06.22 г. работниками МКУК </w:t>
      </w:r>
      <w:proofErr w:type="spellStart"/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Подгорненский</w:t>
      </w:r>
      <w:proofErr w:type="spellEnd"/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СДК были проведены «Зоологические забеги» развлекательная программа. Мир животных богат и разнообразен. Наблюдают ли братья наши меньшие за нами и подражают ли нам, мы не знаем. Но мы способны наблюдать за ними и подражать им. Именно этим и занялись дети, разбившись на две команды. Все задания были рассчитаны не только на быстроту, ловкость, но и внимательность, точность изображения движения животных и птиц. Соревнование прошло весело и эмоционально. Дети с удовольствием участвовали в эстафетах изображая разных животных. Участие в «Зоологических забегах» помогло детям не только проявить спортивные навыки, но и получить интересные и полезные сведения о некоторых животных и птицах. А организаторы еще раз напомнили детям о бережном отношении к природе.</w:t>
      </w:r>
    </w:p>
    <w:p w:rsidR="00152FF7" w:rsidRDefault="00F57F2C" w:rsidP="00152F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0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https://ok.ru/mkukpodgor/topic/155084446824691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08.06.22 г.</w:t>
      </w:r>
      <w:r w:rsidRPr="00152FF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работниками МКУК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было проведено мероприятие "Беречь природы дар бесценный " - открытое заседание клуба «Краеведение» в оздоровительном лагере «Звездочка». Цель мероприятия- расширить представление ребят об экологических проблемах, которые возникают по вине человека, воспитать бережное отношение к природе и ко всему живому, побуждать ребят к участию в природоохранных мероприятиях. В ходе мероприятия ребята узнали, что такое экология, как нужно беречь природу и её ресурсы, какое влияние человек оказывает на окружающую среду и что нужно делать для того, чтобы сохранить наш общий дом – планету Земля. </w:t>
      </w:r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10.06.22 г. работниками МКУК «</w:t>
      </w:r>
      <w:proofErr w:type="spellStart"/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Подгорненский</w:t>
      </w:r>
      <w:proofErr w:type="spellEnd"/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СДК» и учащимися 9 класса Павлюковой </w:t>
      </w:r>
      <w:proofErr w:type="spellStart"/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>Владой</w:t>
      </w:r>
      <w:proofErr w:type="spellEnd"/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Хаджиевой </w:t>
      </w:r>
      <w:proofErr w:type="spellStart"/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>Миланой</w:t>
      </w:r>
      <w:proofErr w:type="spellEnd"/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>, была проведена Театрализованная программа «В стране чудес и волшебства». Мероприятие позволило ребятам из пришкольного лагеря «Звездочка» побывать в «Стране Чудес». Вместе с Незнайкой и Маленьким принцем дети побывали в гостях у Царицы Тьмы. Ее заколдовал злой колдун Черныш и она была очень грустной, и не любила веселиться. Но вместе с ребятами они развеяли злые чары и помогли Царице стать веселой и доброй. Дети с удовольствием помогали Незнайке и Маленькому Принцу. Закончилось мероприятие веселой дискотекой.</w:t>
      </w:r>
    </w:p>
    <w:p w:rsidR="00152FF7" w:rsidRDefault="00F57F2C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1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https://ok.ru/mkukpodgor/topic/155091968063731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10.06.22 г.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работником МКУК «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СДК»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Гасымовой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Е.И. в пришкольном лагере «Звездочка» был проведен Интеллектуальный биатлон «Открой Россию». Детям была предложена викторина о России, отгадать слово по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определенияю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связанное с судьбой России, угадать сказку и назвать героиню, следующим заданием было "Как бы сказали у нас?", а также разгадывали загадки. Принимали участие 2 команды "Россияне" и "Патриоты", в этот день не было ни проигравших, ни победивших, так как все дети очень хорошо знают историю, традиции и культурные ценности своей Родины.</w:t>
      </w:r>
    </w:p>
    <w:p w:rsidR="00152FF7" w:rsidRDefault="00F57F2C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2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https://ok.ru/mkukpodgor/topic/155092045396211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14.06.22 г.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работником МКУК «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Павлюковой Т.В. с ребятами из пришкольного лагеря "Звездочка" был проведен Мастер-класс «Рисуем пейзаж». Задача мероприятия; совершенствовать владение приемами и техникой работы гуашью. Способствовать развитию творческих способностей, развивать чувство композиции, умение замечать и отражать в рисунке красоту природы, воспитывать интерес к пейзажной живописи и аккуратность в работе. Ребята с удовольствием погрузились в работу, рисуя поэтапно пейзаж. Мастер класс прошел на одном дыхании, все остались довольны своими работами.</w:t>
      </w:r>
    </w:p>
    <w:p w:rsidR="00152FF7" w:rsidRDefault="00F57F2C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3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https://ok.ru/mkukpodgor/topic/155106948086003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15.06.22 г</w:t>
      </w:r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работниками МКУК «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в пришкольном лагере «Звездочка» была проведена познавательно- игровая программа «Я здоровье берегу, сам себе я помогу». Цель мероприятия: Сформировать потребность в здоровом образе жизни, умение противостоять вредным привычкам. Мероприятие проходило в форме соревнований между двумя командами: «Адреналин» и «Максимум». Ребята состязались в подвижных играх и спортивных эстафетах, отгадывали загадки, отвечали на вопросы викторины «Вредно или полезно?». Участникам соревнования был дан совет больше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находиться на свежем воздухе, умеренно и правильно питаться, соблюдать правила гигиены, закаляться. Ребята пообещали с сегодняшнего дня продумать и составить свой правильный режим дня, такой, который не будет вредить здоровью, а лишь сбережёт и укрепит его. Все ребята считают, что заниматься спортом, быть здоровым и сильным – это продлевает жизнь. Это говорит о том, что они имеют объективное представление о здоровом образе жизни.</w:t>
      </w:r>
    </w:p>
    <w:p w:rsidR="00152FF7" w:rsidRDefault="00F57F2C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4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https://ok.ru/mkukpodgor/topic/155114150295795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17.06.22 г.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работником МКУК «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Павлюковой Т.В. было проведено заседание детского клуба «Солнышко» «В культуре края-душа </w:t>
      </w:r>
      <w:proofErr w:type="gram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казачья»-</w:t>
      </w:r>
      <w:proofErr w:type="gram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традиции, обряды казаков. Цель мероприятия -приобщение подрастающего поколения к духовным ценностям, формированию чувства любви к малой родине, уважению к традициям и обычаям казаков. Дети услышали о том, как проводились казачьи традиционные праздники, узнали про обычаи и традиции казаков. Так же ребятам рассказали о казаках, которые внесли в историю страны ярчайшие страницы; об их повседневной жизни, в которой формировались взгляды на воинскую службу, где набирались смелости и отваги. В ходе мероприятия дети с удовольствием отвечали на вопросы викторины, разгадывали загадки на тему казачества. Благодаря таким мероприятиям у воспитанников формируется чувство любви к малой Родине, уважение к традициям и обычаям донского казачества.</w:t>
      </w:r>
    </w:p>
    <w:p w:rsidR="00152FF7" w:rsidRDefault="00F57F2C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5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https://ok.ru/mkukpodgor/topic/155117779089651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23.06.22 г.</w:t>
      </w:r>
      <w:r w:rsidRPr="00152FF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работниками МКУК «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совместно с учащимися 9 класса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Шматько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Кирой и Воробьевой Ирой в пришкольном лагере «Звездочка» был проведен «День балалайки» к Году культурного наследия народов России. 23 июня по всему миру отмечают праздник, ей посвященный – День балалайки. Она – символ России с давних времён, прошедшая сложный путь от музыкальной игрушки черни до всенародного и всемирного признания. Ведущая рассказала ребятам об истории появления этого музыкального инструмента. Балалайке вызвала большой интерес у детей: каждому хотелось подержать ее в руках, дотронуться до струн этого удивительного инструмента. В завершение мероприятия ребята прослушали образцы музыкальных произведений, где звучит балалайка. Также вспомнили и другие музыкальные инструменты: деревянные ложки, бубен, гармошку, трещотки, дудочку, аккордеон и отгадывали о них загадки.</w:t>
      </w:r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F57F2C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6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https://ok.ru/mkukpodgor/topic/155140203739379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23.06.22 г.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работником МКУК «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Павлюковой Т.В. в пришкольном лагере «Звездочка» был проведен Мастер-класс «Народные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промыслы.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Семикаракорская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керамика.» Роспись тарелки. К Году культурного наследия народов России. Цель мероприятия: представление технологии ознакомления школьников с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семикаракорской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росписью как части декоративно-прикладного искусства родного края. В начале мероприятия ребятам был показан видеоролик про Донскую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керамику.Из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которого они </w:t>
      </w:r>
      <w:proofErr w:type="gram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узнали</w:t>
      </w:r>
      <w:proofErr w:type="gram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что завод в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Семикаракорске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является единственным предприятием в России, где производят ажурный резной фаянс. Изготавливается он вручную. Что процесс изготовления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семикаракорского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фаянса достаточно трудоемкий и медленный — на изготовления одного изделия уходит до полутора месяца. Этим и объясняется достаточно высокая цена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семикаракорской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керамики. Затем ребята перешли в другой зал где уже сами украсили тарелочки в манере кистевой росписи на примере донских мастеров. Всем очень понравился процесс рисования на тарелках, все ушли довольные и с красивыми тарелочками.</w:t>
      </w:r>
    </w:p>
    <w:p w:rsidR="00152FF7" w:rsidRDefault="00F57F2C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7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https://ok.ru/mkukpodgor/topic/155140209178867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24.06.22 г.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работниками МКУК «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в пришкольном лагере «Звездочка» была проведена игровая дискотека «Танцуй и веселись». Началось мероприятие веселой танцевальной игрой «Змейка», в которой приняли участие все дети, пришедшие на игровую дискотеку. Под задорную музыку ребята выполняли различные задания ведущей заряжаясь позитивным настроением на всю дискотеку. Были подготовлены веселые танцевальные конкурсы, в которых дети с удовольствием принимали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участие.В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завершение мероприятия ребята станцевали три зажигательных танца, а ведущие выбрали лучшего танцора, которым стала Савенко Вика.</w:t>
      </w:r>
    </w:p>
    <w:p w:rsidR="00152FF7" w:rsidRDefault="00F57F2C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8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https://ok.ru/mkukpodgor/topic/155143728396531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29.06.22 г.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МКУК «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прошел выпускной вечер учащихся 9 класса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Подгорненской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СШ. В праздничной атмосфере прошла церемония вручения аттестатов об основном общем образовании выпускникам. Напутственные слова в адрес выпускников сказал директор школы Луговенко В.С. Учителя-предметники пожелали успехов, удачи, оставаться честными, жизнерадостными и двигаться только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вперёд.Так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же работники СДК Журавлева Ю.А. и Павлюкова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Т.В.подарили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выпускникам свои музыкальные композиции. После торжественной части выпускники представили свои творческие поздравления, благодарили классных руководителей, учителей и администрацию школы. Немало добрых, искренних слов прозвучало от родителей учащихся-выпускников. Они благодарили учителей за энергию, преданность делу, самоотверженный труд, желали всему коллективу школы успехов и процветания.</w:t>
      </w:r>
    </w:p>
    <w:p w:rsidR="00152FF7" w:rsidRDefault="00F57F2C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19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https://ok.ru/mkukpodgor/topic/155165740955891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152FF7" w:rsidRDefault="00152FF7" w:rsidP="00152FF7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30.07.22 г</w:t>
      </w:r>
      <w:r w:rsidRP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прошла развлекательная программа к международному дню дружбы «Вместе весело шагать». Ребята приняли участие в обсуждении следующих вопросов: «А что такое дружба?», «Какого человека можно назвать другом?», «Какие поступки вы могли бы совершить ради друга?». </w:t>
      </w:r>
      <w:r w:rsidRPr="00152FF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Вместе с ведущей вспомнили пословицы и поговорки о дружбе и отправились в путешествие по станциям.</w:t>
      </w:r>
      <w:r w:rsidRPr="00152FF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52F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Первая станция называлась «Разминка»: словесная игра «Это я, это я, это все мои друзья». Ребятам нужно было выслушать вопрос, и, если согласны ответить – «Это я, это я, это все мои друзья».</w:t>
      </w:r>
    </w:p>
    <w:p w:rsidR="00152FF7" w:rsidRDefault="00F57F2C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20" w:history="1">
        <w:r w:rsidR="00152FF7" w:rsidRPr="002E343A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https://ok.ru/mkukpodgor/topic/155284329986291</w:t>
        </w:r>
      </w:hyperlink>
      <w:r w:rsidR="00152FF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817FC9" w:rsidRDefault="00817FC9" w:rsidP="00152FF7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W w:w="11005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1"/>
        <w:gridCol w:w="1328"/>
        <w:gridCol w:w="1115"/>
        <w:gridCol w:w="1328"/>
        <w:gridCol w:w="1115"/>
        <w:gridCol w:w="1641"/>
        <w:gridCol w:w="2393"/>
        <w:gridCol w:w="1273"/>
      </w:tblGrid>
      <w:tr w:rsidR="00A212E9" w:rsidTr="00A212E9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821" w:type="dxa"/>
            <w:vMerge w:val="restart"/>
          </w:tcPr>
          <w:p w:rsidR="00A212E9" w:rsidRPr="00152FF7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A212E9" w:rsidRPr="00152FF7" w:rsidRDefault="00A212E9" w:rsidP="00A212E9">
            <w:pPr>
              <w:shd w:val="clear" w:color="auto" w:fill="FFFFFF"/>
              <w:spacing w:after="0" w:line="240" w:lineRule="auto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A212E9" w:rsidRPr="00152FF7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A212E9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443" w:type="dxa"/>
            <w:gridSpan w:val="2"/>
          </w:tcPr>
          <w:p w:rsidR="00A212E9" w:rsidRDefault="00A212E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Мероприятия по данному направлению</w:t>
            </w:r>
          </w:p>
          <w:p w:rsidR="00A212E9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443" w:type="dxa"/>
            <w:gridSpan w:val="2"/>
          </w:tcPr>
          <w:p w:rsidR="00A212E9" w:rsidRDefault="00A212E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Число посетителей мероприятий</w:t>
            </w:r>
          </w:p>
          <w:p w:rsidR="00A212E9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298" w:type="dxa"/>
            <w:gridSpan w:val="3"/>
          </w:tcPr>
          <w:p w:rsidR="00A212E9" w:rsidRDefault="00A212E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Форма мероприятий</w:t>
            </w:r>
          </w:p>
          <w:p w:rsidR="00A212E9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212E9" w:rsidTr="00A212E9">
        <w:tblPrEx>
          <w:tblCellMar>
            <w:top w:w="0" w:type="dxa"/>
            <w:bottom w:w="0" w:type="dxa"/>
          </w:tblCellMar>
        </w:tblPrEx>
        <w:trPr>
          <w:trHeight w:val="1416"/>
        </w:trPr>
        <w:tc>
          <w:tcPr>
            <w:tcW w:w="821" w:type="dxa"/>
            <w:vMerge/>
          </w:tcPr>
          <w:p w:rsidR="00A212E9" w:rsidRPr="00152FF7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328" w:type="dxa"/>
          </w:tcPr>
          <w:p w:rsidR="00A212E9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оффлайн</w:t>
            </w:r>
            <w:proofErr w:type="spellEnd"/>
          </w:p>
        </w:tc>
        <w:tc>
          <w:tcPr>
            <w:tcW w:w="1115" w:type="dxa"/>
          </w:tcPr>
          <w:p w:rsidR="00A212E9" w:rsidRDefault="00A212E9" w:rsidP="00A212E9">
            <w:pPr>
              <w:shd w:val="clear" w:color="auto" w:fill="FFFFFF"/>
              <w:ind w:left="4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онлайн</w:t>
            </w:r>
          </w:p>
        </w:tc>
        <w:tc>
          <w:tcPr>
            <w:tcW w:w="1328" w:type="dxa"/>
          </w:tcPr>
          <w:p w:rsidR="00A212E9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оффлайн</w:t>
            </w:r>
            <w:proofErr w:type="spellEnd"/>
          </w:p>
        </w:tc>
        <w:tc>
          <w:tcPr>
            <w:tcW w:w="1115" w:type="dxa"/>
          </w:tcPr>
          <w:p w:rsidR="00A212E9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онлайн</w:t>
            </w:r>
          </w:p>
        </w:tc>
        <w:tc>
          <w:tcPr>
            <w:tcW w:w="1641" w:type="dxa"/>
          </w:tcPr>
          <w:p w:rsidR="00A212E9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Культурно-досуговые</w:t>
            </w:r>
          </w:p>
        </w:tc>
        <w:tc>
          <w:tcPr>
            <w:tcW w:w="2393" w:type="dxa"/>
          </w:tcPr>
          <w:p w:rsidR="00A212E9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Информационно-просветительские</w:t>
            </w:r>
          </w:p>
        </w:tc>
        <w:tc>
          <w:tcPr>
            <w:tcW w:w="1264" w:type="dxa"/>
          </w:tcPr>
          <w:p w:rsidR="00A212E9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Иные +онлайн</w:t>
            </w:r>
          </w:p>
        </w:tc>
      </w:tr>
      <w:tr w:rsidR="00A212E9" w:rsidTr="00A212E9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821" w:type="dxa"/>
          </w:tcPr>
          <w:p w:rsidR="00A212E9" w:rsidRPr="00152FF7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2022</w:t>
            </w:r>
          </w:p>
        </w:tc>
        <w:tc>
          <w:tcPr>
            <w:tcW w:w="1328" w:type="dxa"/>
          </w:tcPr>
          <w:p w:rsidR="00A212E9" w:rsidRDefault="00817FC9" w:rsidP="00817FC9">
            <w:pPr>
              <w:shd w:val="clear" w:color="auto" w:fill="FFFFFF"/>
              <w:ind w:left="4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20</w:t>
            </w:r>
          </w:p>
        </w:tc>
        <w:tc>
          <w:tcPr>
            <w:tcW w:w="1115" w:type="dxa"/>
          </w:tcPr>
          <w:p w:rsidR="00A212E9" w:rsidRDefault="00817FC9" w:rsidP="00817FC9">
            <w:pPr>
              <w:shd w:val="clear" w:color="auto" w:fill="FFFFFF"/>
              <w:ind w:left="4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0</w:t>
            </w:r>
          </w:p>
        </w:tc>
        <w:tc>
          <w:tcPr>
            <w:tcW w:w="1328" w:type="dxa"/>
          </w:tcPr>
          <w:p w:rsidR="00A212E9" w:rsidRDefault="00F57F2C" w:rsidP="00817FC9">
            <w:pPr>
              <w:shd w:val="clear" w:color="auto" w:fill="FFFFFF"/>
              <w:ind w:left="4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280</w:t>
            </w:r>
            <w:bookmarkStart w:id="0" w:name="_GoBack"/>
            <w:bookmarkEnd w:id="0"/>
          </w:p>
        </w:tc>
        <w:tc>
          <w:tcPr>
            <w:tcW w:w="1115" w:type="dxa"/>
          </w:tcPr>
          <w:p w:rsidR="00A212E9" w:rsidRDefault="00F57F2C" w:rsidP="00F57F2C">
            <w:pPr>
              <w:shd w:val="clear" w:color="auto" w:fill="FFFFFF"/>
              <w:ind w:left="4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0</w:t>
            </w:r>
          </w:p>
        </w:tc>
        <w:tc>
          <w:tcPr>
            <w:tcW w:w="1641" w:type="dxa"/>
          </w:tcPr>
          <w:p w:rsidR="00A212E9" w:rsidRDefault="00F57F2C" w:rsidP="00F57F2C">
            <w:pPr>
              <w:shd w:val="clear" w:color="auto" w:fill="FFFFFF"/>
              <w:ind w:left="4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A212E9" w:rsidRDefault="00F57F2C" w:rsidP="00F57F2C">
            <w:pPr>
              <w:shd w:val="clear" w:color="auto" w:fill="FFFFFF"/>
              <w:ind w:left="4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</w:t>
            </w:r>
          </w:p>
        </w:tc>
        <w:tc>
          <w:tcPr>
            <w:tcW w:w="1264" w:type="dxa"/>
          </w:tcPr>
          <w:p w:rsidR="00A212E9" w:rsidRDefault="00A212E9" w:rsidP="00A212E9">
            <w:pPr>
              <w:shd w:val="clear" w:color="auto" w:fill="FFFFFF"/>
              <w:ind w:left="45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0A7636" w:rsidRPr="00152FF7" w:rsidRDefault="000A7636" w:rsidP="000A7636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</w:p>
    <w:p w:rsidR="000A7636" w:rsidRPr="00BA586F" w:rsidRDefault="000A7636" w:rsidP="000A7636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A7636" w:rsidRPr="00BA586F" w:rsidRDefault="000A7636" w:rsidP="000A76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36" w:rsidRPr="00DC17B1" w:rsidRDefault="000A7636" w:rsidP="000A7636">
      <w:pPr>
        <w:rPr>
          <w:rFonts w:ascii="Times New Roman" w:hAnsi="Times New Roman" w:cs="Times New Roman"/>
          <w:b/>
          <w:sz w:val="28"/>
          <w:szCs w:val="28"/>
        </w:rPr>
      </w:pPr>
    </w:p>
    <w:p w:rsidR="00FE45A6" w:rsidRDefault="00FE45A6" w:rsidP="00FE45A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FE45A6" w:rsidSect="00A83A3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7E2E"/>
    <w:multiLevelType w:val="hybridMultilevel"/>
    <w:tmpl w:val="44A6FC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02055DC"/>
    <w:multiLevelType w:val="hybridMultilevel"/>
    <w:tmpl w:val="5316C8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C0890"/>
    <w:multiLevelType w:val="hybridMultilevel"/>
    <w:tmpl w:val="7B6EC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82573"/>
    <w:multiLevelType w:val="hybridMultilevel"/>
    <w:tmpl w:val="C4DA8F12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19B"/>
    <w:rsid w:val="00032B4D"/>
    <w:rsid w:val="00041574"/>
    <w:rsid w:val="00072DC1"/>
    <w:rsid w:val="000A3C2A"/>
    <w:rsid w:val="000A7636"/>
    <w:rsid w:val="000C0F34"/>
    <w:rsid w:val="000F340F"/>
    <w:rsid w:val="00152FF7"/>
    <w:rsid w:val="001624A8"/>
    <w:rsid w:val="00162F90"/>
    <w:rsid w:val="0016477B"/>
    <w:rsid w:val="001736C3"/>
    <w:rsid w:val="0017519B"/>
    <w:rsid w:val="00183B15"/>
    <w:rsid w:val="0019455F"/>
    <w:rsid w:val="001C22C7"/>
    <w:rsid w:val="001E4850"/>
    <w:rsid w:val="001F041D"/>
    <w:rsid w:val="001F1B83"/>
    <w:rsid w:val="002034A7"/>
    <w:rsid w:val="0020457C"/>
    <w:rsid w:val="0021131E"/>
    <w:rsid w:val="002202CD"/>
    <w:rsid w:val="0025598F"/>
    <w:rsid w:val="002A093A"/>
    <w:rsid w:val="002E2E81"/>
    <w:rsid w:val="002F0E56"/>
    <w:rsid w:val="0031415B"/>
    <w:rsid w:val="003555F4"/>
    <w:rsid w:val="003C55CB"/>
    <w:rsid w:val="00464D54"/>
    <w:rsid w:val="00496A21"/>
    <w:rsid w:val="004B141F"/>
    <w:rsid w:val="004B6CAE"/>
    <w:rsid w:val="004C5E26"/>
    <w:rsid w:val="004D5208"/>
    <w:rsid w:val="004E3270"/>
    <w:rsid w:val="004F5E70"/>
    <w:rsid w:val="00517D75"/>
    <w:rsid w:val="005550E5"/>
    <w:rsid w:val="0056366B"/>
    <w:rsid w:val="0058288D"/>
    <w:rsid w:val="005A4B5C"/>
    <w:rsid w:val="006207C1"/>
    <w:rsid w:val="00647B0D"/>
    <w:rsid w:val="00656BA4"/>
    <w:rsid w:val="00675A45"/>
    <w:rsid w:val="006829A5"/>
    <w:rsid w:val="00690AE2"/>
    <w:rsid w:val="006D7491"/>
    <w:rsid w:val="007003B5"/>
    <w:rsid w:val="00722B37"/>
    <w:rsid w:val="00741BCC"/>
    <w:rsid w:val="007862FF"/>
    <w:rsid w:val="007A1563"/>
    <w:rsid w:val="007B7680"/>
    <w:rsid w:val="007E55D7"/>
    <w:rsid w:val="007F3895"/>
    <w:rsid w:val="00817FC9"/>
    <w:rsid w:val="00871519"/>
    <w:rsid w:val="00884960"/>
    <w:rsid w:val="008A4B35"/>
    <w:rsid w:val="008B0BA5"/>
    <w:rsid w:val="008C6863"/>
    <w:rsid w:val="008E57E9"/>
    <w:rsid w:val="00913EC1"/>
    <w:rsid w:val="00914CEC"/>
    <w:rsid w:val="009341F5"/>
    <w:rsid w:val="0095184D"/>
    <w:rsid w:val="009A0DDE"/>
    <w:rsid w:val="009A4529"/>
    <w:rsid w:val="009B0508"/>
    <w:rsid w:val="009D3037"/>
    <w:rsid w:val="009D732E"/>
    <w:rsid w:val="00A212E9"/>
    <w:rsid w:val="00A4781D"/>
    <w:rsid w:val="00A56374"/>
    <w:rsid w:val="00A56B82"/>
    <w:rsid w:val="00A6259C"/>
    <w:rsid w:val="00A77CEC"/>
    <w:rsid w:val="00A80811"/>
    <w:rsid w:val="00A83A34"/>
    <w:rsid w:val="00A90B0B"/>
    <w:rsid w:val="00A90E36"/>
    <w:rsid w:val="00A915F8"/>
    <w:rsid w:val="00AB58FC"/>
    <w:rsid w:val="00AD0515"/>
    <w:rsid w:val="00B128C9"/>
    <w:rsid w:val="00B37B50"/>
    <w:rsid w:val="00B53BE6"/>
    <w:rsid w:val="00B640F5"/>
    <w:rsid w:val="00B72FBE"/>
    <w:rsid w:val="00B81B93"/>
    <w:rsid w:val="00B9420C"/>
    <w:rsid w:val="00B97110"/>
    <w:rsid w:val="00BC1637"/>
    <w:rsid w:val="00BF39BD"/>
    <w:rsid w:val="00BF55A4"/>
    <w:rsid w:val="00C36C49"/>
    <w:rsid w:val="00C45B4F"/>
    <w:rsid w:val="00C758C9"/>
    <w:rsid w:val="00C83FEC"/>
    <w:rsid w:val="00C95F1C"/>
    <w:rsid w:val="00CD5DBB"/>
    <w:rsid w:val="00D41E8D"/>
    <w:rsid w:val="00D650A5"/>
    <w:rsid w:val="00D85D08"/>
    <w:rsid w:val="00DA2700"/>
    <w:rsid w:val="00DF2ADD"/>
    <w:rsid w:val="00DF3DDF"/>
    <w:rsid w:val="00DF7297"/>
    <w:rsid w:val="00E00EB3"/>
    <w:rsid w:val="00E25644"/>
    <w:rsid w:val="00E42813"/>
    <w:rsid w:val="00E74A02"/>
    <w:rsid w:val="00E93D0F"/>
    <w:rsid w:val="00E96021"/>
    <w:rsid w:val="00EA53F8"/>
    <w:rsid w:val="00EE78CF"/>
    <w:rsid w:val="00F31F27"/>
    <w:rsid w:val="00F35ABD"/>
    <w:rsid w:val="00F43293"/>
    <w:rsid w:val="00F47D43"/>
    <w:rsid w:val="00F532AC"/>
    <w:rsid w:val="00F57F2C"/>
    <w:rsid w:val="00F67BC2"/>
    <w:rsid w:val="00FD2884"/>
    <w:rsid w:val="00FE4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A5B2D-09CD-4FD1-8CAC-EEEB9B7B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5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5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AB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18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8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itial-letter">
    <w:name w:val="initial-letter"/>
    <w:basedOn w:val="a0"/>
    <w:rsid w:val="00B72FBE"/>
  </w:style>
  <w:style w:type="character" w:styleId="a7">
    <w:name w:val="Hyperlink"/>
    <w:basedOn w:val="a0"/>
    <w:uiPriority w:val="99"/>
    <w:unhideWhenUsed/>
    <w:rsid w:val="009D732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9D7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3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12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34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5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5635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4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mkukpodgor/topic/155066438514931" TargetMode="External"/><Relationship Id="rId13" Type="http://schemas.openxmlformats.org/officeDocument/2006/relationships/hyperlink" Target="https://ok.ru/mkukpodgor/topic/155106948086003" TargetMode="External"/><Relationship Id="rId18" Type="http://schemas.openxmlformats.org/officeDocument/2006/relationships/hyperlink" Target="https://ok.ru/mkukpodgor/topic/15514372839653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ok.ru/mkukpodgor/topic/155059510180083" TargetMode="External"/><Relationship Id="rId12" Type="http://schemas.openxmlformats.org/officeDocument/2006/relationships/hyperlink" Target="https://ok.ru/mkukpodgor/topic/155092045396211" TargetMode="External"/><Relationship Id="rId17" Type="http://schemas.openxmlformats.org/officeDocument/2006/relationships/hyperlink" Target="https://ok.ru/mkukpodgor/topic/15514020917886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mkukpodgor/topic/155140203739379" TargetMode="External"/><Relationship Id="rId20" Type="http://schemas.openxmlformats.org/officeDocument/2006/relationships/hyperlink" Target="https://ok.ru/mkukpodgor/topic/15528432998629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ok.ru/mkukpodgor/topic/155059499825395" TargetMode="External"/><Relationship Id="rId11" Type="http://schemas.openxmlformats.org/officeDocument/2006/relationships/hyperlink" Target="https://ok.ru/mkukpodgor/topic/1550919680637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mkukpodgor/topic/155117779089651" TargetMode="External"/><Relationship Id="rId10" Type="http://schemas.openxmlformats.org/officeDocument/2006/relationships/hyperlink" Target="https://ok.ru/mkukpodgor/topic/155084446824691" TargetMode="External"/><Relationship Id="rId19" Type="http://schemas.openxmlformats.org/officeDocument/2006/relationships/hyperlink" Target="https://ok.ru/mkukpodgor/topic/1551657409558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.ru/mkukpodgor/topic/155077129795827" TargetMode="External"/><Relationship Id="rId14" Type="http://schemas.openxmlformats.org/officeDocument/2006/relationships/hyperlink" Target="https://ok.ru/mkukpodgor/topic/15511415029579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E147E-785E-4E07-A00C-C87CFE6E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2162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6</cp:revision>
  <cp:lastPrinted>2021-12-12T10:56:00Z</cp:lastPrinted>
  <dcterms:created xsi:type="dcterms:W3CDTF">2021-12-15T12:53:00Z</dcterms:created>
  <dcterms:modified xsi:type="dcterms:W3CDTF">2022-12-12T12:33:00Z</dcterms:modified>
</cp:coreProperties>
</file>